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DBEA0" w14:textId="00459853" w:rsidR="0061739B" w:rsidRPr="001E5CE8" w:rsidRDefault="0061739B" w:rsidP="0061739B">
      <w:pPr>
        <w:pStyle w:val="0Normal"/>
        <w:widowControl w:val="0"/>
        <w:jc w:val="center"/>
        <w:rPr>
          <w:b/>
          <w:color w:val="000000" w:themeColor="text1"/>
          <w:sz w:val="24"/>
          <w:szCs w:val="24"/>
          <w:lang w:val="tr-TR" w:eastAsia="tr-TR"/>
        </w:rPr>
      </w:pPr>
      <w:r w:rsidRPr="001E5CE8">
        <w:rPr>
          <w:b/>
          <w:color w:val="000000" w:themeColor="text1"/>
          <w:sz w:val="24"/>
          <w:szCs w:val="24"/>
          <w:lang w:val="tr-TR" w:eastAsia="tr-TR"/>
        </w:rPr>
        <w:t>Ek 2.</w:t>
      </w:r>
      <w:r w:rsidR="001E5CE8">
        <w:rPr>
          <w:b/>
          <w:color w:val="000000" w:themeColor="text1"/>
          <w:sz w:val="24"/>
          <w:szCs w:val="24"/>
          <w:lang w:val="tr-TR" w:eastAsia="tr-TR"/>
        </w:rPr>
        <w:t>b</w:t>
      </w:r>
      <w:r w:rsidRPr="001E5CE8">
        <w:rPr>
          <w:b/>
          <w:color w:val="000000" w:themeColor="text1"/>
          <w:sz w:val="24"/>
          <w:szCs w:val="24"/>
          <w:lang w:val="tr-TR" w:eastAsia="tr-TR"/>
        </w:rPr>
        <w:t>-c İnşaat İşleri – Ulusal Rekabete Açık İhale Usulü İçin Standart Gazete İlanı Formu</w:t>
      </w:r>
    </w:p>
    <w:p w14:paraId="40D6C775" w14:textId="77777777" w:rsidR="0061739B" w:rsidRPr="001E5CE8" w:rsidRDefault="0061739B" w:rsidP="0061739B">
      <w:pPr>
        <w:pStyle w:val="0Normal"/>
        <w:widowControl w:val="0"/>
        <w:jc w:val="center"/>
        <w:rPr>
          <w:b/>
          <w:color w:val="000000" w:themeColor="text1"/>
          <w:sz w:val="24"/>
          <w:szCs w:val="24"/>
          <w:lang w:val="tr-TR"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1E5CE8" w:rsidRPr="001E5CE8" w14:paraId="0D70601B" w14:textId="77777777" w:rsidTr="00AD0972">
        <w:trPr>
          <w:trHeight w:val="5537"/>
        </w:trPr>
        <w:tc>
          <w:tcPr>
            <w:tcW w:w="9828" w:type="dxa"/>
            <w:shd w:val="clear" w:color="auto" w:fill="auto"/>
          </w:tcPr>
          <w:p w14:paraId="0AAEAA59" w14:textId="77777777" w:rsidR="0061739B" w:rsidRPr="001E5CE8" w:rsidRDefault="00BC7671" w:rsidP="00AD0972">
            <w:pPr>
              <w:pStyle w:val="0Normal"/>
              <w:widowControl w:val="0"/>
              <w:jc w:val="center"/>
              <w:rPr>
                <w:b/>
                <w:color w:val="000000" w:themeColor="text1"/>
                <w:sz w:val="24"/>
                <w:szCs w:val="24"/>
                <w:lang w:val="tr-TR" w:eastAsia="tr-TR"/>
              </w:rPr>
            </w:pPr>
            <w:r w:rsidRPr="001E5CE8">
              <w:rPr>
                <w:b/>
                <w:color w:val="000000" w:themeColor="text1"/>
                <w:sz w:val="24"/>
                <w:szCs w:val="24"/>
                <w:lang w:val="tr-TR" w:eastAsia="tr-TR"/>
              </w:rPr>
              <w:t xml:space="preserve">(Anahtar Teslimi) </w:t>
            </w:r>
            <w:r w:rsidR="0061739B" w:rsidRPr="001E5CE8">
              <w:rPr>
                <w:b/>
                <w:color w:val="000000" w:themeColor="text1"/>
                <w:sz w:val="24"/>
                <w:szCs w:val="24"/>
                <w:lang w:val="tr-TR" w:eastAsia="tr-TR"/>
              </w:rPr>
              <w:t xml:space="preserve">Mal Alımı </w:t>
            </w:r>
            <w:r w:rsidR="001C42B6" w:rsidRPr="001E5CE8">
              <w:rPr>
                <w:b/>
                <w:color w:val="000000" w:themeColor="text1"/>
                <w:sz w:val="24"/>
                <w:szCs w:val="24"/>
                <w:lang w:val="tr-TR" w:eastAsia="tr-TR"/>
              </w:rPr>
              <w:t>ve</w:t>
            </w:r>
            <w:r w:rsidR="0061739B" w:rsidRPr="001E5CE8">
              <w:rPr>
                <w:b/>
                <w:color w:val="000000" w:themeColor="text1"/>
                <w:sz w:val="24"/>
                <w:szCs w:val="24"/>
                <w:lang w:val="tr-TR" w:eastAsia="tr-TR"/>
              </w:rPr>
              <w:t xml:space="preserve"> İnşaat İşleri İçin İhale İlanı</w:t>
            </w:r>
          </w:p>
          <w:p w14:paraId="69C9DFD0" w14:textId="77777777" w:rsidR="0061739B" w:rsidRPr="001E5CE8" w:rsidRDefault="0061739B" w:rsidP="00AD0972">
            <w:pPr>
              <w:pStyle w:val="0Normal"/>
              <w:widowControl w:val="0"/>
              <w:jc w:val="center"/>
              <w:rPr>
                <w:color w:val="000000" w:themeColor="text1"/>
                <w:sz w:val="24"/>
                <w:szCs w:val="24"/>
                <w:lang w:val="tr-TR" w:eastAsia="tr-TR"/>
              </w:rPr>
            </w:pPr>
          </w:p>
          <w:p w14:paraId="009C1358" w14:textId="77777777" w:rsidR="0061739B" w:rsidRPr="001E5CE8" w:rsidRDefault="0061739B" w:rsidP="00AD0972">
            <w:pPr>
              <w:pStyle w:val="0Normal"/>
              <w:widowControl w:val="0"/>
              <w:jc w:val="both"/>
              <w:rPr>
                <w:color w:val="000000" w:themeColor="text1"/>
                <w:sz w:val="24"/>
                <w:szCs w:val="24"/>
                <w:lang w:val="tr-TR" w:eastAsia="tr-TR"/>
              </w:rPr>
            </w:pPr>
            <w:r w:rsidRPr="001E5CE8">
              <w:rPr>
                <w:color w:val="000000" w:themeColor="text1"/>
                <w:sz w:val="24"/>
                <w:szCs w:val="24"/>
                <w:lang w:val="tr-TR" w:eastAsia="tr-TR"/>
              </w:rPr>
              <w:t xml:space="preserve">Tümen Paketleme </w:t>
            </w:r>
            <w:r w:rsidR="00124620" w:rsidRPr="001E5CE8">
              <w:rPr>
                <w:color w:val="000000" w:themeColor="text1"/>
                <w:sz w:val="24"/>
                <w:szCs w:val="24"/>
                <w:lang w:val="tr-TR" w:eastAsia="tr-TR"/>
              </w:rPr>
              <w:t>ve</w:t>
            </w:r>
            <w:r w:rsidRPr="001E5CE8">
              <w:rPr>
                <w:color w:val="000000" w:themeColor="text1"/>
                <w:sz w:val="24"/>
                <w:szCs w:val="24"/>
                <w:lang w:val="tr-TR" w:eastAsia="tr-TR"/>
              </w:rPr>
              <w:t xml:space="preserve"> Antrepo Hizmetleri Gıda </w:t>
            </w:r>
            <w:r w:rsidR="00124620" w:rsidRPr="001E5CE8">
              <w:rPr>
                <w:color w:val="000000" w:themeColor="text1"/>
                <w:sz w:val="24"/>
                <w:szCs w:val="24"/>
                <w:lang w:val="tr-TR" w:eastAsia="tr-TR"/>
              </w:rPr>
              <w:t>ve</w:t>
            </w:r>
            <w:r w:rsidRPr="001E5CE8">
              <w:rPr>
                <w:color w:val="000000" w:themeColor="text1"/>
                <w:sz w:val="24"/>
                <w:szCs w:val="24"/>
                <w:lang w:val="tr-TR" w:eastAsia="tr-TR"/>
              </w:rPr>
              <w:t xml:space="preserve"> Tarım Ürünleri İthalat İhracat Sanayi </w:t>
            </w:r>
            <w:r w:rsidR="00CF564B" w:rsidRPr="001E5CE8">
              <w:rPr>
                <w:color w:val="000000" w:themeColor="text1"/>
                <w:sz w:val="24"/>
                <w:szCs w:val="24"/>
                <w:lang w:val="tr-TR" w:eastAsia="tr-TR"/>
              </w:rPr>
              <w:t>ve</w:t>
            </w:r>
            <w:r w:rsidRPr="001E5CE8">
              <w:rPr>
                <w:color w:val="000000" w:themeColor="text1"/>
                <w:sz w:val="24"/>
                <w:szCs w:val="24"/>
                <w:lang w:val="tr-TR" w:eastAsia="tr-TR"/>
              </w:rPr>
              <w:t xml:space="preserve"> Ticaret Limited Şirketi Tarım ve Orman Bakanlığı tarafından uygulanmakta olan Kırsal Kalkınma Yatırımlarının Desteklenmesi Programı (13. Etap) kapsamında Adana ili, Karataş İlçesi, Konaklı Mahallesi’nde gerçekleştirilecek</w:t>
            </w:r>
            <w:r w:rsidRPr="001E5CE8">
              <w:rPr>
                <w:color w:val="000000" w:themeColor="text1"/>
              </w:rPr>
              <w:t xml:space="preserve"> </w:t>
            </w:r>
            <w:r w:rsidRPr="001E5CE8">
              <w:rPr>
                <w:color w:val="000000" w:themeColor="text1"/>
                <w:sz w:val="24"/>
                <w:szCs w:val="24"/>
                <w:lang w:val="tr-TR" w:eastAsia="tr-TR"/>
              </w:rPr>
              <w:t xml:space="preserve">Tümen Tarım’ın Güneş Enerjili Sera Projesi kapsamında Anahtar Teslimi mal alım </w:t>
            </w:r>
            <w:r w:rsidR="00483D6E" w:rsidRPr="001E5CE8">
              <w:rPr>
                <w:color w:val="000000" w:themeColor="text1"/>
                <w:sz w:val="24"/>
                <w:szCs w:val="24"/>
                <w:lang w:val="tr-TR" w:eastAsia="tr-TR"/>
              </w:rPr>
              <w:t xml:space="preserve">(makine ekipman) </w:t>
            </w:r>
            <w:r w:rsidR="001C42B6" w:rsidRPr="001E5CE8">
              <w:rPr>
                <w:color w:val="000000" w:themeColor="text1"/>
                <w:sz w:val="24"/>
                <w:szCs w:val="24"/>
                <w:lang w:val="tr-TR" w:eastAsia="tr-TR"/>
              </w:rPr>
              <w:t>ve inşaat</w:t>
            </w:r>
            <w:r w:rsidRPr="001E5CE8">
              <w:rPr>
                <w:color w:val="000000" w:themeColor="text1"/>
                <w:sz w:val="24"/>
                <w:szCs w:val="24"/>
                <w:lang w:val="tr-TR" w:eastAsia="tr-TR"/>
              </w:rPr>
              <w:t xml:space="preserve"> iş</w:t>
            </w:r>
            <w:r w:rsidR="00483D6E" w:rsidRPr="001E5CE8">
              <w:rPr>
                <w:color w:val="000000" w:themeColor="text1"/>
                <w:sz w:val="24"/>
                <w:szCs w:val="24"/>
                <w:lang w:val="tr-TR" w:eastAsia="tr-TR"/>
              </w:rPr>
              <w:t>leri alım</w:t>
            </w:r>
            <w:r w:rsidRPr="001E5CE8">
              <w:rPr>
                <w:color w:val="000000" w:themeColor="text1"/>
                <w:sz w:val="24"/>
                <w:szCs w:val="24"/>
                <w:lang w:val="tr-TR" w:eastAsia="tr-TR"/>
              </w:rPr>
              <w:t xml:space="preserve"> ihalesi yapmaktadır.</w:t>
            </w:r>
          </w:p>
          <w:p w14:paraId="7E9ED634" w14:textId="77777777" w:rsidR="0061739B" w:rsidRPr="001E5CE8" w:rsidRDefault="0061739B" w:rsidP="00AD0972">
            <w:pPr>
              <w:pStyle w:val="0Normal"/>
              <w:widowControl w:val="0"/>
              <w:jc w:val="both"/>
              <w:rPr>
                <w:color w:val="000000" w:themeColor="text1"/>
                <w:sz w:val="24"/>
                <w:szCs w:val="24"/>
                <w:lang w:val="tr-TR" w:eastAsia="tr-TR"/>
              </w:rPr>
            </w:pPr>
          </w:p>
          <w:p w14:paraId="2E8C94C9" w14:textId="77777777" w:rsidR="0061739B" w:rsidRPr="001E5CE8" w:rsidRDefault="0061739B" w:rsidP="00AD0972">
            <w:pPr>
              <w:pStyle w:val="0Normal"/>
              <w:widowControl w:val="0"/>
              <w:jc w:val="both"/>
              <w:rPr>
                <w:color w:val="000000" w:themeColor="text1"/>
                <w:sz w:val="24"/>
                <w:szCs w:val="24"/>
                <w:lang w:val="tr-TR" w:eastAsia="tr-TR"/>
              </w:rPr>
            </w:pPr>
            <w:r w:rsidRPr="001E5CE8">
              <w:rPr>
                <w:color w:val="000000" w:themeColor="text1"/>
                <w:sz w:val="24"/>
                <w:szCs w:val="24"/>
                <w:lang w:val="tr-TR" w:eastAsia="tr-TR"/>
              </w:rPr>
              <w:t>İhaleye katılım koşulları, isteklilerde aranacak teknik ve mali bilgileri de içeren ihale dosyası www.tumentarim.com internet adresinden görülebilir. Ancak, ihale dosyası Anadolu Mh. Atatürk Cd</w:t>
            </w:r>
            <w:r w:rsidR="00124620" w:rsidRPr="001E5CE8">
              <w:rPr>
                <w:color w:val="000000" w:themeColor="text1"/>
                <w:sz w:val="24"/>
                <w:szCs w:val="24"/>
                <w:lang w:val="tr-TR" w:eastAsia="tr-TR"/>
              </w:rPr>
              <w:t>.</w:t>
            </w:r>
            <w:r w:rsidRPr="001E5CE8">
              <w:rPr>
                <w:color w:val="000000" w:themeColor="text1"/>
                <w:sz w:val="24"/>
                <w:szCs w:val="24"/>
                <w:lang w:val="tr-TR" w:eastAsia="tr-TR"/>
              </w:rPr>
              <w:t xml:space="preserve"> Kapı No:</w:t>
            </w:r>
            <w:r w:rsidR="001C42B6" w:rsidRPr="001E5CE8">
              <w:rPr>
                <w:color w:val="000000" w:themeColor="text1"/>
                <w:sz w:val="24"/>
                <w:szCs w:val="24"/>
                <w:lang w:val="tr-TR" w:eastAsia="tr-TR"/>
              </w:rPr>
              <w:t>126 Akdeniz</w:t>
            </w:r>
            <w:r w:rsidRPr="001E5CE8">
              <w:rPr>
                <w:color w:val="000000" w:themeColor="text1"/>
                <w:sz w:val="24"/>
                <w:szCs w:val="24"/>
                <w:lang w:val="tr-TR" w:eastAsia="tr-TR"/>
              </w:rPr>
              <w:t xml:space="preserve"> /Mersin adresinden temin edilebilir.</w:t>
            </w:r>
          </w:p>
          <w:p w14:paraId="6234A6D4" w14:textId="77777777" w:rsidR="0061739B" w:rsidRPr="001E5CE8" w:rsidRDefault="0061739B" w:rsidP="00AD0972">
            <w:pPr>
              <w:pStyle w:val="0Normal"/>
              <w:widowControl w:val="0"/>
              <w:jc w:val="both"/>
              <w:rPr>
                <w:color w:val="000000" w:themeColor="text1"/>
                <w:sz w:val="24"/>
                <w:szCs w:val="24"/>
                <w:lang w:val="tr-TR" w:eastAsia="tr-TR"/>
              </w:rPr>
            </w:pPr>
          </w:p>
          <w:p w14:paraId="18F0FB9E" w14:textId="77777777" w:rsidR="0061739B" w:rsidRPr="001E5CE8" w:rsidRDefault="0061739B" w:rsidP="00AD0972">
            <w:pPr>
              <w:pStyle w:val="0Normal"/>
              <w:widowControl w:val="0"/>
              <w:jc w:val="both"/>
              <w:rPr>
                <w:color w:val="000000" w:themeColor="text1"/>
                <w:sz w:val="24"/>
                <w:szCs w:val="24"/>
                <w:lang w:val="tr-TR" w:eastAsia="tr-TR"/>
              </w:rPr>
            </w:pPr>
            <w:r w:rsidRPr="001E5CE8">
              <w:rPr>
                <w:color w:val="000000" w:themeColor="text1"/>
                <w:sz w:val="24"/>
                <w:szCs w:val="24"/>
                <w:lang w:val="tr-TR" w:eastAsia="tr-TR"/>
              </w:rPr>
              <w:t>Teklif teslimi için son tarih ve saat: 28.</w:t>
            </w:r>
            <w:r w:rsidR="001C42B6" w:rsidRPr="001E5CE8">
              <w:rPr>
                <w:color w:val="000000" w:themeColor="text1"/>
                <w:sz w:val="24"/>
                <w:szCs w:val="24"/>
                <w:lang w:val="tr-TR" w:eastAsia="tr-TR"/>
              </w:rPr>
              <w:t>01</w:t>
            </w:r>
            <w:r w:rsidRPr="001E5CE8">
              <w:rPr>
                <w:color w:val="000000" w:themeColor="text1"/>
                <w:sz w:val="24"/>
                <w:szCs w:val="24"/>
                <w:lang w:val="tr-TR" w:eastAsia="tr-TR"/>
              </w:rPr>
              <w:t>.202</w:t>
            </w:r>
            <w:r w:rsidR="001C42B6" w:rsidRPr="001E5CE8">
              <w:rPr>
                <w:color w:val="000000" w:themeColor="text1"/>
                <w:sz w:val="24"/>
                <w:szCs w:val="24"/>
                <w:lang w:val="tr-TR" w:eastAsia="tr-TR"/>
              </w:rPr>
              <w:t>1</w:t>
            </w:r>
            <w:r w:rsidRPr="001E5CE8">
              <w:rPr>
                <w:color w:val="000000" w:themeColor="text1"/>
                <w:sz w:val="24"/>
                <w:szCs w:val="24"/>
                <w:lang w:val="tr-TR" w:eastAsia="tr-TR"/>
              </w:rPr>
              <w:t xml:space="preserve"> – 10:00</w:t>
            </w:r>
          </w:p>
          <w:p w14:paraId="6FF1A5C0" w14:textId="77777777" w:rsidR="0061739B" w:rsidRPr="001E5CE8" w:rsidRDefault="0061739B" w:rsidP="00AD0972">
            <w:pPr>
              <w:pStyle w:val="0Normal"/>
              <w:widowControl w:val="0"/>
              <w:jc w:val="both"/>
              <w:rPr>
                <w:color w:val="000000" w:themeColor="text1"/>
                <w:sz w:val="24"/>
                <w:szCs w:val="24"/>
                <w:lang w:val="tr-TR" w:eastAsia="tr-TR"/>
              </w:rPr>
            </w:pPr>
          </w:p>
          <w:p w14:paraId="2470B049" w14:textId="77777777" w:rsidR="0061739B" w:rsidRPr="001E5CE8" w:rsidRDefault="0061739B" w:rsidP="00AD0972">
            <w:pPr>
              <w:pStyle w:val="0Normal"/>
              <w:widowControl w:val="0"/>
              <w:jc w:val="both"/>
              <w:rPr>
                <w:color w:val="000000" w:themeColor="text1"/>
                <w:sz w:val="24"/>
                <w:szCs w:val="24"/>
                <w:lang w:val="tr-TR" w:eastAsia="tr-TR"/>
              </w:rPr>
            </w:pPr>
            <w:r w:rsidRPr="001E5CE8">
              <w:rPr>
                <w:color w:val="000000" w:themeColor="text1"/>
                <w:sz w:val="24"/>
                <w:szCs w:val="24"/>
                <w:lang w:val="tr-TR" w:eastAsia="tr-TR"/>
              </w:rPr>
              <w:t>Gerekli ek bilgi ve açıklamalar www.tumentarim.com</w:t>
            </w:r>
            <w:r w:rsidRPr="001E5CE8">
              <w:rPr>
                <w:i/>
                <w:color w:val="000000" w:themeColor="text1"/>
                <w:sz w:val="24"/>
                <w:szCs w:val="24"/>
                <w:lang w:val="tr-TR" w:eastAsia="tr-TR"/>
              </w:rPr>
              <w:t xml:space="preserve"> internet adresin</w:t>
            </w:r>
            <w:r w:rsidRPr="001E5CE8">
              <w:rPr>
                <w:color w:val="000000" w:themeColor="text1"/>
                <w:sz w:val="24"/>
                <w:szCs w:val="24"/>
                <w:lang w:val="tr-TR" w:eastAsia="tr-TR"/>
              </w:rPr>
              <w:t>de yayınlanacaktır.</w:t>
            </w:r>
          </w:p>
          <w:p w14:paraId="1227ABFA" w14:textId="77777777" w:rsidR="0061739B" w:rsidRPr="001E5CE8" w:rsidRDefault="0061739B" w:rsidP="00AD0972">
            <w:pPr>
              <w:pStyle w:val="0Normal"/>
              <w:widowControl w:val="0"/>
              <w:jc w:val="both"/>
              <w:rPr>
                <w:color w:val="000000" w:themeColor="text1"/>
                <w:sz w:val="24"/>
                <w:szCs w:val="24"/>
                <w:lang w:val="tr-TR" w:eastAsia="tr-TR"/>
              </w:rPr>
            </w:pPr>
          </w:p>
          <w:p w14:paraId="16FD45ED" w14:textId="77777777" w:rsidR="0061739B" w:rsidRPr="001E5CE8" w:rsidRDefault="0061739B" w:rsidP="00AD0972">
            <w:pPr>
              <w:pStyle w:val="0Normal"/>
              <w:widowControl w:val="0"/>
              <w:jc w:val="both"/>
              <w:rPr>
                <w:i/>
                <w:color w:val="000000" w:themeColor="text1"/>
                <w:sz w:val="24"/>
                <w:szCs w:val="24"/>
                <w:lang w:val="tr-TR" w:eastAsia="tr-TR"/>
              </w:rPr>
            </w:pPr>
            <w:r w:rsidRPr="001E5CE8">
              <w:rPr>
                <w:color w:val="000000" w:themeColor="text1"/>
                <w:sz w:val="24"/>
                <w:szCs w:val="24"/>
                <w:lang w:val="tr-TR" w:eastAsia="tr-TR"/>
              </w:rPr>
              <w:t xml:space="preserve">Teklifler </w:t>
            </w:r>
            <w:r w:rsidR="001C42B6" w:rsidRPr="001E5CE8">
              <w:rPr>
                <w:i/>
                <w:iCs/>
                <w:color w:val="000000" w:themeColor="text1"/>
                <w:sz w:val="24"/>
                <w:szCs w:val="24"/>
                <w:lang w:val="tr-TR" w:eastAsia="tr-TR"/>
              </w:rPr>
              <w:t>28.01.2021</w:t>
            </w:r>
            <w:r w:rsidR="001C42B6" w:rsidRPr="001E5CE8">
              <w:rPr>
                <w:color w:val="000000" w:themeColor="text1"/>
                <w:sz w:val="24"/>
                <w:szCs w:val="24"/>
                <w:lang w:val="tr-TR" w:eastAsia="tr-TR"/>
              </w:rPr>
              <w:t xml:space="preserve"> </w:t>
            </w:r>
            <w:r w:rsidRPr="001E5CE8">
              <w:rPr>
                <w:color w:val="000000" w:themeColor="text1"/>
                <w:sz w:val="24"/>
                <w:szCs w:val="24"/>
                <w:lang w:val="tr-TR" w:eastAsia="tr-TR"/>
              </w:rPr>
              <w:t xml:space="preserve">tarihinde saat </w:t>
            </w:r>
            <w:r w:rsidRPr="001E5CE8">
              <w:rPr>
                <w:i/>
                <w:color w:val="000000" w:themeColor="text1"/>
                <w:sz w:val="24"/>
                <w:szCs w:val="24"/>
                <w:lang w:val="tr-TR" w:eastAsia="tr-TR"/>
              </w:rPr>
              <w:t>10:30</w:t>
            </w:r>
            <w:r w:rsidRPr="001E5CE8">
              <w:rPr>
                <w:color w:val="000000" w:themeColor="text1"/>
                <w:sz w:val="24"/>
                <w:szCs w:val="24"/>
                <w:lang w:val="tr-TR" w:eastAsia="tr-TR"/>
              </w:rPr>
              <w:t xml:space="preserve"> ’da ve Anadolu Mh. Atatürk Cd Kapı No:</w:t>
            </w:r>
            <w:r w:rsidR="001C42B6" w:rsidRPr="001E5CE8">
              <w:rPr>
                <w:color w:val="000000" w:themeColor="text1"/>
                <w:sz w:val="24"/>
                <w:szCs w:val="24"/>
                <w:lang w:val="tr-TR" w:eastAsia="tr-TR"/>
              </w:rPr>
              <w:t>126 Akdeniz</w:t>
            </w:r>
            <w:r w:rsidRPr="001E5CE8">
              <w:rPr>
                <w:color w:val="000000" w:themeColor="text1"/>
                <w:sz w:val="24"/>
                <w:szCs w:val="24"/>
                <w:lang w:val="tr-TR" w:eastAsia="tr-TR"/>
              </w:rPr>
              <w:t xml:space="preserve"> /Mersin adresinde yapılacak oturumda açıklanacaktır. </w:t>
            </w:r>
          </w:p>
        </w:tc>
      </w:tr>
    </w:tbl>
    <w:p w14:paraId="2B239878" w14:textId="77777777" w:rsidR="005C2F6B" w:rsidRDefault="001E5CE8"/>
    <w:sectPr w:rsidR="005C2F6B" w:rsidSect="009761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32642"/>
    <w:multiLevelType w:val="multilevel"/>
    <w:tmpl w:val="C632FDC8"/>
    <w:styleLink w:val="Fizibilit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hAnsi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i/>
        <w:sz w:val="24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9B"/>
    <w:rsid w:val="00015103"/>
    <w:rsid w:val="00092384"/>
    <w:rsid w:val="00124620"/>
    <w:rsid w:val="001C42B6"/>
    <w:rsid w:val="001E5CE8"/>
    <w:rsid w:val="00281C6C"/>
    <w:rsid w:val="00350F64"/>
    <w:rsid w:val="003D5119"/>
    <w:rsid w:val="00483D6E"/>
    <w:rsid w:val="005469C8"/>
    <w:rsid w:val="0061739B"/>
    <w:rsid w:val="006B426D"/>
    <w:rsid w:val="00976108"/>
    <w:rsid w:val="00A83970"/>
    <w:rsid w:val="00BC7671"/>
    <w:rsid w:val="00CF531C"/>
    <w:rsid w:val="00C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DE25"/>
  <w15:chartTrackingRefBased/>
  <w15:docId w15:val="{7FCDFDE3-918E-C643-ABB3-94AF7C09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739B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Fizibilite">
    <w:name w:val="Fizibilite"/>
    <w:uiPriority w:val="99"/>
    <w:rsid w:val="00281C6C"/>
    <w:pPr>
      <w:numPr>
        <w:numId w:val="1"/>
      </w:numPr>
    </w:pPr>
  </w:style>
  <w:style w:type="paragraph" w:customStyle="1" w:styleId="0Normal">
    <w:name w:val="!0 Normal"/>
    <w:rsid w:val="0061739B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User</cp:lastModifiedBy>
  <cp:revision>6</cp:revision>
  <dcterms:created xsi:type="dcterms:W3CDTF">2020-11-27T09:26:00Z</dcterms:created>
  <dcterms:modified xsi:type="dcterms:W3CDTF">2021-02-25T10:48:00Z</dcterms:modified>
</cp:coreProperties>
</file>